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5A35" w14:textId="1C2EA0DD" w:rsidR="00CA2F98" w:rsidRDefault="00690C41" w:rsidP="00B63835">
      <w:pPr>
        <w:spacing w:after="120"/>
        <w:jc w:val="both"/>
        <w:rPr>
          <w:rFonts w:ascii="Arial" w:hAnsi="Arial" w:cs="Arial"/>
          <w:color w:val="002060"/>
          <w:sz w:val="36"/>
          <w:szCs w:val="36"/>
        </w:rPr>
      </w:pPr>
      <w:r w:rsidRPr="00690C41">
        <w:rPr>
          <w:rFonts w:ascii="Arial" w:hAnsi="Arial" w:cs="Arial"/>
          <w:color w:val="002060"/>
          <w:sz w:val="36"/>
          <w:szCs w:val="36"/>
        </w:rPr>
        <w:t>PROMO TRAIN JAUNE 5€ TOUSSAINT</w:t>
      </w:r>
    </w:p>
    <w:p w14:paraId="7CF4F23B" w14:textId="48523AFF" w:rsidR="00B63835" w:rsidRPr="00B63835" w:rsidRDefault="00CA2F98" w:rsidP="00B63835">
      <w:pPr>
        <w:spacing w:after="120"/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2022</w:t>
      </w:r>
    </w:p>
    <w:p w14:paraId="17F2A783" w14:textId="77777777" w:rsidR="00CA2F98" w:rsidRDefault="00CA2F98" w:rsidP="00B6383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L’OFFRE</w:t>
      </w:r>
    </w:p>
    <w:p w14:paraId="4F812F3C" w14:textId="5733523F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Région Occitanie et SNCF Voyageurs proposent de voyager à 5€ sur le Train Jaune.</w:t>
      </w:r>
      <w:r w:rsidR="008D7C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Offre disponible pour les adultes à partir de 12 ans, et les enfants de 4 à 11 ans. Les enfants de moins de 4 ans voyagent gratuitement. </w:t>
      </w:r>
    </w:p>
    <w:p w14:paraId="29FDE4DE" w14:textId="0384375A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 w:rsidRPr="40A4DEFF">
        <w:rPr>
          <w:rFonts w:ascii="Arial" w:hAnsi="Arial" w:cs="Arial"/>
          <w:sz w:val="18"/>
          <w:szCs w:val="18"/>
        </w:rPr>
        <w:t>Offre en vente</w:t>
      </w:r>
      <w:r w:rsidR="00186C8E" w:rsidRPr="40A4DEFF">
        <w:rPr>
          <w:rFonts w:ascii="Arial" w:hAnsi="Arial" w:cs="Arial"/>
          <w:sz w:val="18"/>
          <w:szCs w:val="18"/>
        </w:rPr>
        <w:t xml:space="preserve"> </w:t>
      </w:r>
      <w:r w:rsidR="00D332EF" w:rsidRPr="40A4DEFF">
        <w:rPr>
          <w:rFonts w:ascii="Arial" w:hAnsi="Arial" w:cs="Arial"/>
          <w:sz w:val="18"/>
          <w:szCs w:val="18"/>
        </w:rPr>
        <w:t xml:space="preserve">du </w:t>
      </w:r>
      <w:r w:rsidR="3E6B34EA" w:rsidRPr="40A4DEFF">
        <w:rPr>
          <w:rFonts w:ascii="Arial" w:hAnsi="Arial" w:cs="Arial"/>
          <w:sz w:val="18"/>
          <w:szCs w:val="18"/>
        </w:rPr>
        <w:t xml:space="preserve">13 </w:t>
      </w:r>
      <w:r w:rsidR="00D332EF" w:rsidRPr="40A4DEFF">
        <w:rPr>
          <w:rFonts w:ascii="Arial" w:hAnsi="Arial" w:cs="Arial"/>
          <w:sz w:val="18"/>
          <w:szCs w:val="18"/>
        </w:rPr>
        <w:t>octobre 2022 au 06 novembre 2022 pour des voyages du samedi 22 octobre au dimanche 6 novembre 2022 inclus.</w:t>
      </w:r>
    </w:p>
    <w:p w14:paraId="0C41EAD9" w14:textId="77777777" w:rsidR="00CA2F98" w:rsidRDefault="00CA2F98" w:rsidP="00B6383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7DB4446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  <w:u w:val="single"/>
        </w:rPr>
        <w:t>LE PRIX</w:t>
      </w:r>
    </w:p>
    <w:p w14:paraId="11D7092D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Tarif pour 1 personne en aller-simple à bord du Train Jaune. </w:t>
      </w:r>
    </w:p>
    <w:p w14:paraId="0187AB5D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CC5C21C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CONDITIONS DE L’OFFRE / ECHANGE / REMBOURSEMENT </w:t>
      </w:r>
    </w:p>
    <w:p w14:paraId="7FF5C229" w14:textId="5AE253C8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Aller-retour non obligatoire. </w:t>
      </w:r>
    </w:p>
    <w:p w14:paraId="12268AB8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Offre valable dans la limite des places disponibles à ce tarif.  </w:t>
      </w:r>
    </w:p>
    <w:p w14:paraId="6BA47701" w14:textId="6918D5C1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Billet nominatif, non échangeable, </w:t>
      </w:r>
      <w:r w:rsidR="00D332EF">
        <w:rPr>
          <w:rFonts w:ascii="Arial" w:hAnsi="Arial" w:cs="Arial"/>
          <w:sz w:val="18"/>
          <w:szCs w:val="18"/>
        </w:rPr>
        <w:t xml:space="preserve">non remboursable, </w:t>
      </w:r>
      <w:r>
        <w:rPr>
          <w:rFonts w:ascii="Arial" w:hAnsi="Arial" w:cs="Arial"/>
          <w:sz w:val="18"/>
          <w:szCs w:val="18"/>
        </w:rPr>
        <w:t xml:space="preserve">non cumulable avec d’autres promotions ou tarif SNCF. </w:t>
      </w:r>
    </w:p>
    <w:p w14:paraId="180611FB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Détail du voyage et QR code à présenter au contrôleur si le billet est dématérialisé dans l’appli « Assistant SNCF ». Capture écran non valable.</w:t>
      </w:r>
    </w:p>
    <w:p w14:paraId="3BEC7CB0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A782FBF" w14:textId="2FD52927" w:rsidR="00CA2F98" w:rsidRDefault="00CA2F98" w:rsidP="00B63835">
      <w:pPr>
        <w:spacing w:after="0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PERIMETRE</w:t>
      </w:r>
    </w:p>
    <w:p w14:paraId="1762A545" w14:textId="646A9ACC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L’offre est valable à bord du Train Jaune pour des trajets dont l’origine et la destination sont situés en Occitanie sur le Train Jaune. </w:t>
      </w:r>
      <w:r>
        <w:rPr>
          <w:rFonts w:ascii="Arial" w:hAnsi="Arial" w:cs="Arial"/>
          <w:iCs/>
          <w:sz w:val="18"/>
          <w:szCs w:val="18"/>
        </w:rPr>
        <w:t>Veuillez-vous présenter 20 minutes avant le départ du train.</w:t>
      </w:r>
    </w:p>
    <w:p w14:paraId="3E6AF4F3" w14:textId="77777777" w:rsidR="00CA2F98" w:rsidRDefault="00CA2F98" w:rsidP="00B63835">
      <w:pPr>
        <w:spacing w:after="0"/>
        <w:jc w:val="both"/>
        <w:rPr>
          <w:rFonts w:ascii="Arial" w:hAnsi="Arial"/>
          <w:b/>
          <w:sz w:val="18"/>
          <w:u w:val="single"/>
        </w:rPr>
      </w:pPr>
    </w:p>
    <w:p w14:paraId="2843E08D" w14:textId="77777777" w:rsidR="00CA2F98" w:rsidRDefault="00CA2F98" w:rsidP="00B63835">
      <w:pPr>
        <w:spacing w:after="0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CANAUX D’ACHAT</w:t>
      </w:r>
    </w:p>
    <w:p w14:paraId="4F0A45A2" w14:textId="150866E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Retrouvez l’ensemble des conditions de l’offre sur </w:t>
      </w:r>
      <w:r w:rsidRPr="00A42FBC">
        <w:rPr>
          <w:rFonts w:ascii="Arial" w:hAnsi="Arial" w:cs="Arial"/>
          <w:sz w:val="18"/>
          <w:szCs w:val="18"/>
        </w:rPr>
        <w:t>trainlio.sncf.com</w:t>
      </w:r>
      <w:r>
        <w:rPr>
          <w:rFonts w:ascii="Arial" w:hAnsi="Arial" w:cs="Arial"/>
          <w:sz w:val="18"/>
          <w:szCs w:val="18"/>
        </w:rPr>
        <w:t>.</w:t>
      </w:r>
    </w:p>
    <w:p w14:paraId="581E2B78" w14:textId="4945FD12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Achetez vos billets sur </w:t>
      </w:r>
      <w:r w:rsidRPr="00A42FBC">
        <w:rPr>
          <w:rFonts w:ascii="Arial" w:hAnsi="Arial" w:cs="Arial"/>
          <w:sz w:val="18"/>
          <w:szCs w:val="18"/>
        </w:rPr>
        <w:t>trainlio.sncf.com, SNCF Connect, auprès des agences de voyages agréées ou des agents SNCF itinérants</w:t>
      </w:r>
      <w:r>
        <w:rPr>
          <w:rFonts w:ascii="Arial" w:hAnsi="Arial" w:cs="Arial"/>
          <w:sz w:val="18"/>
          <w:szCs w:val="18"/>
        </w:rPr>
        <w:t>.</w:t>
      </w:r>
    </w:p>
    <w:p w14:paraId="1773E8ED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4BB7B3A" w14:textId="3CA0D0FE" w:rsidR="00CA2F98" w:rsidRDefault="00CA2F98" w:rsidP="00B6383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PLACEMENT A BORD ET CONDITIONS</w:t>
      </w:r>
    </w:p>
    <w:p w14:paraId="37734393" w14:textId="77777777" w:rsidR="00CA2F98" w:rsidRDefault="00CA2F98" w:rsidP="00B63835">
      <w:pPr>
        <w:shd w:val="clear" w:color="auto" w:fill="FFFFFF"/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Pas de place attitrée à bord. Place assise non garantie.</w:t>
      </w:r>
    </w:p>
    <w:p w14:paraId="5BF440A2" w14:textId="77777777" w:rsidR="00CA2F98" w:rsidRDefault="00CA2F98" w:rsidP="00B63835">
      <w:pPr>
        <w:shd w:val="clear" w:color="auto" w:fill="FFFFFF"/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Titre de transport individuel et nominatif.</w:t>
      </w:r>
    </w:p>
    <w:p w14:paraId="24CA5746" w14:textId="77777777" w:rsidR="00E041F9" w:rsidRDefault="00E041F9" w:rsidP="00E041F9">
      <w:pPr>
        <w:shd w:val="clear" w:color="auto" w:fill="FFFFFF"/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Le port du masque est fortement recommandé en gare et à bord.</w:t>
      </w:r>
    </w:p>
    <w:p w14:paraId="412ACF4F" w14:textId="77777777" w:rsidR="00CA2F98" w:rsidRDefault="00CA2F98" w:rsidP="00B63835">
      <w:pPr>
        <w:shd w:val="clear" w:color="auto" w:fill="FFFFFF"/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L’étiquetage des bagages est obligatoire. Tout bagage abandonné peut entraîner une amende de minimum 178€. </w:t>
      </w:r>
    </w:p>
    <w:p w14:paraId="262F93F5" w14:textId="77777777" w:rsidR="00CA2F98" w:rsidRDefault="00CA2F98" w:rsidP="00B63835">
      <w:pPr>
        <w:spacing w:after="0" w:line="240" w:lineRule="auto"/>
        <w:jc w:val="both"/>
        <w:rPr>
          <w:rFonts w:ascii="Arial" w:hAnsi="Arial"/>
          <w:sz w:val="18"/>
        </w:rPr>
      </w:pPr>
    </w:p>
    <w:p w14:paraId="1B5C7A17" w14:textId="094194CB" w:rsidR="00CA2F98" w:rsidRPr="00CA2F98" w:rsidRDefault="00CA2F98" w:rsidP="00B63835">
      <w:pPr>
        <w:spacing w:after="0" w:line="240" w:lineRule="auto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LA MARQUE</w:t>
      </w:r>
    </w:p>
    <w:p w14:paraId="1D1C1938" w14:textId="4642554C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Train Jaune® est une marque déposée de SNCF Voyageurs. SNCF® est une marque déposée de SNCF. SNCF Voyageurs SA, capital social 157 789 960 euros, RCS Bobigny 519 037 584. </w:t>
      </w:r>
      <w:r w:rsidR="00641C1E">
        <w:rPr>
          <w:rFonts w:ascii="Arial" w:hAnsi="Arial" w:cs="Arial"/>
          <w:sz w:val="19"/>
          <w:szCs w:val="19"/>
          <w:shd w:val="clear" w:color="auto" w:fill="FAF9F8"/>
        </w:rPr>
        <w:t xml:space="preserve">4 rue Campra CS 20012 93212 </w:t>
      </w:r>
      <w:r w:rsidR="00641C1E" w:rsidRPr="00094F3E">
        <w:rPr>
          <w:rFonts w:ascii="Arial" w:hAnsi="Arial" w:cs="Arial"/>
          <w:sz w:val="18"/>
          <w:szCs w:val="18"/>
        </w:rPr>
        <w:t>St Denis</w:t>
      </w:r>
      <w:r>
        <w:rPr>
          <w:rFonts w:ascii="Arial" w:hAnsi="Arial" w:cs="Arial"/>
          <w:sz w:val="18"/>
          <w:szCs w:val="18"/>
        </w:rPr>
        <w:t xml:space="preserve">. liO® est une marque déposée de la Région Occitanie Pyrénées-Méditerranée. Tous droits de reproduction réservés. </w:t>
      </w:r>
    </w:p>
    <w:p w14:paraId="5A002B18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3694446" w14:textId="33D84247" w:rsidR="00CA2F98" w:rsidRPr="00CA2F98" w:rsidRDefault="00CA2F98" w:rsidP="00B63835">
      <w:pPr>
        <w:spacing w:after="0" w:line="240" w:lineRule="auto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CREDIT PHOTO</w:t>
      </w:r>
    </w:p>
    <w:p w14:paraId="74A98A13" w14:textId="16601F67" w:rsidR="00E95920" w:rsidRPr="00A42FBC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©SNCF</w:t>
      </w:r>
    </w:p>
    <w:sectPr w:rsidR="00E95920" w:rsidRPr="00A42F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71F7" w14:textId="77777777" w:rsidR="00AD0C74" w:rsidRDefault="00AD0C74" w:rsidP="00B17038">
      <w:pPr>
        <w:spacing w:after="0" w:line="240" w:lineRule="auto"/>
      </w:pPr>
      <w:r>
        <w:separator/>
      </w:r>
    </w:p>
  </w:endnote>
  <w:endnote w:type="continuationSeparator" w:id="0">
    <w:p w14:paraId="7D5CFD3E" w14:textId="77777777" w:rsidR="00AD0C74" w:rsidRDefault="00AD0C74" w:rsidP="00B1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9146" w14:textId="77777777" w:rsidR="00B17038" w:rsidRDefault="00B1703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FDE0BA" wp14:editId="06A319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9fb4facb178ea295ad13aa4" descr="{&quot;HashCode&quot;:18508029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42F33D" w14:textId="77777777" w:rsidR="00B17038" w:rsidRPr="00B17038" w:rsidRDefault="00B17038" w:rsidP="00B17038">
                          <w:pPr>
                            <w:spacing w:after="0"/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  <w:r w:rsidRPr="00B17038"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  <w:t>Diffusable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DE0BA" id="_x0000_t202" coordsize="21600,21600" o:spt="202" path="m,l,21600r21600,l21600,xe">
              <v:stroke joinstyle="miter"/>
              <v:path gradientshapeok="t" o:connecttype="rect"/>
            </v:shapetype>
            <v:shape id="MSIPCM09fb4facb178ea295ad13aa4" o:spid="_x0000_s1026" type="#_x0000_t202" alt="{&quot;HashCode&quot;:18508029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342F33D" w14:textId="77777777" w:rsidR="00B17038" w:rsidRPr="00B17038" w:rsidRDefault="00B17038" w:rsidP="00B17038">
                    <w:pPr>
                      <w:spacing w:after="0"/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  <w:r w:rsidRPr="00B17038">
                      <w:rPr>
                        <w:rFonts w:ascii="Calibri" w:hAnsi="Calibri" w:cs="Calibri"/>
                        <w:color w:val="C8DE09"/>
                        <w:sz w:val="20"/>
                      </w:rPr>
                      <w:t>Diffusable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16CA" w14:textId="77777777" w:rsidR="00AD0C74" w:rsidRDefault="00AD0C74" w:rsidP="00B17038">
      <w:pPr>
        <w:spacing w:after="0" w:line="240" w:lineRule="auto"/>
      </w:pPr>
      <w:r>
        <w:separator/>
      </w:r>
    </w:p>
  </w:footnote>
  <w:footnote w:type="continuationSeparator" w:id="0">
    <w:p w14:paraId="6A161C83" w14:textId="77777777" w:rsidR="00AD0C74" w:rsidRDefault="00AD0C74" w:rsidP="00B1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C73"/>
    <w:multiLevelType w:val="hybridMultilevel"/>
    <w:tmpl w:val="A5566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FDE"/>
    <w:multiLevelType w:val="hybridMultilevel"/>
    <w:tmpl w:val="E49AA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123B"/>
    <w:multiLevelType w:val="hybridMultilevel"/>
    <w:tmpl w:val="3B9A0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0284"/>
    <w:multiLevelType w:val="hybridMultilevel"/>
    <w:tmpl w:val="1E642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29F2"/>
    <w:multiLevelType w:val="hybridMultilevel"/>
    <w:tmpl w:val="DD4ADEB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06238306">
    <w:abstractNumId w:val="3"/>
  </w:num>
  <w:num w:numId="2" w16cid:durableId="1002590253">
    <w:abstractNumId w:val="0"/>
  </w:num>
  <w:num w:numId="3" w16cid:durableId="555748121">
    <w:abstractNumId w:val="2"/>
  </w:num>
  <w:num w:numId="4" w16cid:durableId="1949122401">
    <w:abstractNumId w:val="1"/>
  </w:num>
  <w:num w:numId="5" w16cid:durableId="1489202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A10"/>
    <w:rsid w:val="00007DD7"/>
    <w:rsid w:val="000140FC"/>
    <w:rsid w:val="00016263"/>
    <w:rsid w:val="000507E0"/>
    <w:rsid w:val="00094F3E"/>
    <w:rsid w:val="000D2ACF"/>
    <w:rsid w:val="00123BC1"/>
    <w:rsid w:val="00186C8E"/>
    <w:rsid w:val="001C298E"/>
    <w:rsid w:val="001F572E"/>
    <w:rsid w:val="00203CFC"/>
    <w:rsid w:val="002160ED"/>
    <w:rsid w:val="00233944"/>
    <w:rsid w:val="00242B5B"/>
    <w:rsid w:val="002D1076"/>
    <w:rsid w:val="003075CA"/>
    <w:rsid w:val="00326E82"/>
    <w:rsid w:val="00335672"/>
    <w:rsid w:val="0033657F"/>
    <w:rsid w:val="00374AF0"/>
    <w:rsid w:val="003C4FB5"/>
    <w:rsid w:val="003D3D5C"/>
    <w:rsid w:val="003E29AC"/>
    <w:rsid w:val="004128D1"/>
    <w:rsid w:val="00416F8C"/>
    <w:rsid w:val="00423B15"/>
    <w:rsid w:val="0042695F"/>
    <w:rsid w:val="004B02B1"/>
    <w:rsid w:val="00591139"/>
    <w:rsid w:val="005935C2"/>
    <w:rsid w:val="00595DF6"/>
    <w:rsid w:val="005A1D12"/>
    <w:rsid w:val="006376F4"/>
    <w:rsid w:val="00641C1E"/>
    <w:rsid w:val="006630B6"/>
    <w:rsid w:val="00690C41"/>
    <w:rsid w:val="006D1E78"/>
    <w:rsid w:val="0072012A"/>
    <w:rsid w:val="00722A36"/>
    <w:rsid w:val="007249D9"/>
    <w:rsid w:val="007513AE"/>
    <w:rsid w:val="007725A2"/>
    <w:rsid w:val="00795DCA"/>
    <w:rsid w:val="0083140B"/>
    <w:rsid w:val="00845BE7"/>
    <w:rsid w:val="008629D1"/>
    <w:rsid w:val="008A1A10"/>
    <w:rsid w:val="008D7CB3"/>
    <w:rsid w:val="00917099"/>
    <w:rsid w:val="009201F4"/>
    <w:rsid w:val="00922193"/>
    <w:rsid w:val="00923F10"/>
    <w:rsid w:val="0096061B"/>
    <w:rsid w:val="00976ECF"/>
    <w:rsid w:val="009948DB"/>
    <w:rsid w:val="009E4B58"/>
    <w:rsid w:val="00A26455"/>
    <w:rsid w:val="00A42FBC"/>
    <w:rsid w:val="00AD0C74"/>
    <w:rsid w:val="00AE4BBA"/>
    <w:rsid w:val="00B02547"/>
    <w:rsid w:val="00B061A3"/>
    <w:rsid w:val="00B0771F"/>
    <w:rsid w:val="00B17038"/>
    <w:rsid w:val="00B63835"/>
    <w:rsid w:val="00B840E4"/>
    <w:rsid w:val="00B948B4"/>
    <w:rsid w:val="00BB75C3"/>
    <w:rsid w:val="00BC5B91"/>
    <w:rsid w:val="00C2140A"/>
    <w:rsid w:val="00C36180"/>
    <w:rsid w:val="00C454BB"/>
    <w:rsid w:val="00C57859"/>
    <w:rsid w:val="00CA2F98"/>
    <w:rsid w:val="00CD454B"/>
    <w:rsid w:val="00D00C3A"/>
    <w:rsid w:val="00D332EF"/>
    <w:rsid w:val="00D55481"/>
    <w:rsid w:val="00DD134D"/>
    <w:rsid w:val="00E041F9"/>
    <w:rsid w:val="00E17391"/>
    <w:rsid w:val="00E24866"/>
    <w:rsid w:val="00E31BAC"/>
    <w:rsid w:val="00E64B92"/>
    <w:rsid w:val="00E95920"/>
    <w:rsid w:val="00F17D20"/>
    <w:rsid w:val="00F73BFE"/>
    <w:rsid w:val="00F9016D"/>
    <w:rsid w:val="00FC5FD7"/>
    <w:rsid w:val="0D116E14"/>
    <w:rsid w:val="13AE8A8F"/>
    <w:rsid w:val="1F0B4B41"/>
    <w:rsid w:val="309E841A"/>
    <w:rsid w:val="3622851C"/>
    <w:rsid w:val="3E6B34EA"/>
    <w:rsid w:val="40A4DEFF"/>
    <w:rsid w:val="4686C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AB7CD"/>
  <w15:docId w15:val="{62949754-A9CF-4E3A-94ED-9FF7255B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CA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795D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B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16263"/>
  </w:style>
  <w:style w:type="character" w:styleId="Mentionnonrsolue">
    <w:name w:val="Unresolved Mention"/>
    <w:basedOn w:val="Policepardfaut"/>
    <w:uiPriority w:val="99"/>
    <w:semiHidden/>
    <w:unhideWhenUsed/>
    <w:rsid w:val="0042695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1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038"/>
  </w:style>
  <w:style w:type="paragraph" w:styleId="Pieddepage">
    <w:name w:val="footer"/>
    <w:basedOn w:val="Normal"/>
    <w:link w:val="PieddepageCar"/>
    <w:uiPriority w:val="99"/>
    <w:unhideWhenUsed/>
    <w:rsid w:val="00B1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35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86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6a05c-4768-4ecf-933f-ebab17458205">
      <Terms xmlns="http://schemas.microsoft.com/office/infopath/2007/PartnerControls"/>
    </lcf76f155ced4ddcb4097134ff3c332f>
    <TaxCatchAll xmlns="806fbe0e-26d5-464c-bb88-d77d54ff99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3223A34A1D24E8686008E26C6AAA9" ma:contentTypeVersion="16" ma:contentTypeDescription="Crée un document." ma:contentTypeScope="" ma:versionID="76fe7c2a01cfac5fb0057f5670751b76">
  <xsd:schema xmlns:xsd="http://www.w3.org/2001/XMLSchema" xmlns:xs="http://www.w3.org/2001/XMLSchema" xmlns:p="http://schemas.microsoft.com/office/2006/metadata/properties" xmlns:ns2="0fa6a05c-4768-4ecf-933f-ebab17458205" xmlns:ns3="806fbe0e-26d5-464c-bb88-d77d54ff99e2" targetNamespace="http://schemas.microsoft.com/office/2006/metadata/properties" ma:root="true" ma:fieldsID="1969b18f137e6ee43b9e30a993589637" ns2:_="" ns3:_="">
    <xsd:import namespace="0fa6a05c-4768-4ecf-933f-ebab17458205"/>
    <xsd:import namespace="806fbe0e-26d5-464c-bb88-d77d54ff9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a05c-4768-4ecf-933f-ebab17458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096f5d6-3256-4090-9362-038d665d1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fbe0e-26d5-464c-bb88-d77d54ff9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9da7da8-ab60-4e3e-ad10-9aa7edadade9}" ma:internalName="TaxCatchAll" ma:showField="CatchAllData" ma:web="806fbe0e-26d5-464c-bb88-d77d54ff99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5BABE-8FCF-4CE2-BDE1-F6C2808800E2}">
  <ds:schemaRefs>
    <ds:schemaRef ds:uri="http://schemas.microsoft.com/office/2006/metadata/properties"/>
    <ds:schemaRef ds:uri="http://schemas.microsoft.com/office/infopath/2007/PartnerControls"/>
    <ds:schemaRef ds:uri="0fa6a05c-4768-4ecf-933f-ebab17458205"/>
    <ds:schemaRef ds:uri="806fbe0e-26d5-464c-bb88-d77d54ff99e2"/>
  </ds:schemaRefs>
</ds:datastoreItem>
</file>

<file path=customXml/itemProps2.xml><?xml version="1.0" encoding="utf-8"?>
<ds:datastoreItem xmlns:ds="http://schemas.openxmlformats.org/officeDocument/2006/customXml" ds:itemID="{EAF2DC9B-5DC8-4848-905D-2700FCB13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9F099-1ABC-43E5-B703-511A4E7BF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6a05c-4768-4ecf-933f-ebab17458205"/>
    <ds:schemaRef ds:uri="806fbe0e-26d5-464c-bb88-d77d54ff9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0</DocSecurity>
  <Lines>13</Lines>
  <Paragraphs>3</Paragraphs>
  <ScaleCrop>false</ScaleCrop>
  <Company>SNCF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 Isabelle (SNCF MOBILITES / Direction TER OCCITANIE / DEVELOPPEMENT COMMERC TSE)</dc:creator>
  <cp:lastModifiedBy>Train Jaune</cp:lastModifiedBy>
  <cp:revision>52</cp:revision>
  <dcterms:created xsi:type="dcterms:W3CDTF">2020-06-19T12:22:00Z</dcterms:created>
  <dcterms:modified xsi:type="dcterms:W3CDTF">2022-10-20T15:21:00Z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0x010100A783223A34A1D24E8686008E26C6AAA9</vt:lpwstr>
  </property>
  <property fmtid="{D5CDD505-2E9C-101B-9397-08002B2CF9AE}" pid="3" name="MSIP_Label_2f0eac6c-116b-4188-8365-850c269708e7_Enabled">
    <vt:lpwstr>true</vt:lpwstr>
  </property>
  <property fmtid="{D5CDD505-2E9C-101B-9397-08002B2CF9AE}" pid="4" name="MSIP_Label_2f0eac6c-116b-4188-8365-850c269708e7_SetDate">
    <vt:lpwstr>2021-05-31T14:02:00Z</vt:lpwstr>
  </property>
  <property fmtid="{D5CDD505-2E9C-101B-9397-08002B2CF9AE}" pid="5" name="MSIP_Label_2f0eac6c-116b-4188-8365-850c269708e7_Method">
    <vt:lpwstr>Standard</vt:lpwstr>
  </property>
  <property fmtid="{D5CDD505-2E9C-101B-9397-08002B2CF9AE}" pid="6" name="MSIP_Label_2f0eac6c-116b-4188-8365-850c269708e7_Name">
    <vt:lpwstr>2f0eac6c-116b-4188-8365-850c269708e7</vt:lpwstr>
  </property>
  <property fmtid="{D5CDD505-2E9C-101B-9397-08002B2CF9AE}" pid="7" name="MSIP_Label_2f0eac6c-116b-4188-8365-850c269708e7_SiteId">
    <vt:lpwstr>4a7c8238-5799-4b16-9fc6-9ad8fce5a7d9</vt:lpwstr>
  </property>
  <property fmtid="{D5CDD505-2E9C-101B-9397-08002B2CF9AE}" pid="8" name="MSIP_Label_2f0eac6c-116b-4188-8365-850c269708e7_ActionId">
    <vt:lpwstr>a19098cb-72b1-4a4d-af44-60b6615dfc09</vt:lpwstr>
  </property>
  <property fmtid="{D5CDD505-2E9C-101B-9397-08002B2CF9AE}" pid="9" name="MSIP_Label_2f0eac6c-116b-4188-8365-850c269708e7_ContentBits">
    <vt:lpwstr>2</vt:lpwstr>
  </property>
  <property fmtid="{D5CDD505-2E9C-101B-9397-08002B2CF9AE}" pid="10" name="MediaServiceImageTags">
    <vt:lpwstr/>
  </property>
</Properties>
</file>